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первичной профсоюзной организации </w:t>
      </w:r>
    </w:p>
    <w:p w:rsidR="00DA6AE5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="00EE5F8E"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Муслюмовская</w:t>
      </w:r>
      <w:proofErr w:type="spellEnd"/>
      <w:r w:rsidR="00EE5F8E"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гимназия </w:t>
      </w:r>
      <w:proofErr w:type="spellStart"/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Муслюмовского</w:t>
      </w:r>
      <w:r w:rsidR="00932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proofErr w:type="spellEnd"/>
      <w:r w:rsidR="00932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РТ на 202</w:t>
      </w:r>
      <w:r w:rsidR="00AE7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5-2026</w:t>
      </w: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702EF5" w:rsidRPr="00AA35E8" w:rsidRDefault="00702EF5" w:rsidP="00702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9F12F7"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994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2205"/>
        <w:gridCol w:w="1874"/>
        <w:gridCol w:w="647"/>
        <w:gridCol w:w="343"/>
        <w:gridCol w:w="835"/>
        <w:gridCol w:w="823"/>
        <w:gridCol w:w="311"/>
        <w:gridCol w:w="141"/>
        <w:gridCol w:w="1843"/>
      </w:tblGrid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9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702EF5" w:rsidRPr="00702EF5" w:rsidTr="00FC2A4F">
        <w:trPr>
          <w:trHeight w:val="1065"/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плана работы ППО на 2025-2026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совместной работы администрации и Первичной </w:t>
            </w:r>
            <w:proofErr w:type="spell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школы по созданию оптимальных условий работы и охраны труда, технической безопасности работников, обучающихся, </w:t>
            </w:r>
            <w:proofErr w:type="spell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 и профессиональных </w:t>
            </w:r>
            <w:proofErr w:type="spell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выполнении </w:t>
            </w:r>
            <w:proofErr w:type="spell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и Соглашения по охране труда.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00743D" w:rsidP="009F1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обрание:Отчет о работе ППО за истекший учебный год.Отчет ревизионной комиссии о расходовании Профсоюзных средств.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Профсоюза.Корректировка распределения общественной нагрузки между членами профкома.Подготовка предложения о поощрении наиболее активных членов Профсоюза и направление ходатайств в вышестоящие Профсоюзные органы.Обновление страницы Профсоюза на сайте школы.Контроль за прохождением медосмотров и диспансеризации работников.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локальных актов (положений о стимулирующих выплатах, правил внутреннего трудового распорядка, приказа о распределении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нагрузки, графиков дежурств и отпусков, расписания уроков).Контроль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мастерской).Контроль за проведением тарификации и правильностью начисления заработной платы работникам.Об установлении стимулирующих выплат работникам.Рейд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профком,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 по ОТ. комиссия по материальному стимулированию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торжественного собрания, посвященного Дню учителя, награждение юбиляров, опытных педагогов грамотами.Представление в вышестоящую организацию Профсоюза статистического отчета (форма 5 СП).Оформление заявок на санаторно-курортное лечение членов профсоюза и членов их семьи.Об аттестации работников в текущем учебном году.Рассмотрение заявлений на материальную помощь.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ботников с газетой «Новое слово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».Подготовка к участию в Новогодних мероприятиях детей членов Профсоюза, составление списка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подарках членам Профсоюза.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– проверка состояния делопроизводства в школе.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охране труда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списка юбиляров в 2026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празднования Дня Защитника Отечества и Международного женского дня.О работе уполномоченного по охране труда.Рейд – проверка ведения журналов по охране труда и технике безопасности.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 в предварительной тарификации п</w:t>
            </w:r>
            <w:r w:rsidR="00DD2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едагогических 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 2025</w:t>
            </w:r>
            <w:r w:rsidR="0093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bookmarkStart w:id="0" w:name="_GoBack"/>
            <w:bookmarkEnd w:id="0"/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="0000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– 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школьной столовой.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AE7419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ветеранами.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(начало учебного года)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(День пожилых людей)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(День учителя)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(День инвалидов)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(Новый год)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(День защитника Отечества)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(Международный женский день)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 (День здоровья)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(День Победы в ВОВ)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 (окончание учебного года)</w:t>
            </w:r>
          </w:p>
          <w:p w:rsidR="0000743D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проведению смотров-конкурсов, соревнований.</w:t>
            </w:r>
          </w:p>
        </w:tc>
      </w:tr>
    </w:tbl>
    <w:p w:rsidR="00251F71" w:rsidRDefault="00251F71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C2A4F" w:rsidRDefault="00FC2A4F">
      <w:pPr>
        <w:rPr>
          <w:rFonts w:ascii="Times New Roman" w:hAnsi="Times New Roman" w:cs="Times New Roman"/>
          <w:sz w:val="24"/>
          <w:szCs w:val="24"/>
        </w:rPr>
      </w:pPr>
    </w:p>
    <w:p w:rsidR="00006186" w:rsidRPr="00721A9D" w:rsidRDefault="00AA3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школы:______________Мирзаянов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006186" w:rsidRPr="00721A9D" w:rsidRDefault="00006186">
      <w:pPr>
        <w:rPr>
          <w:rFonts w:ascii="Times New Roman" w:hAnsi="Times New Roman" w:cs="Times New Roman"/>
          <w:sz w:val="24"/>
          <w:szCs w:val="24"/>
        </w:rPr>
      </w:pPr>
      <w:r w:rsidRPr="00721A9D">
        <w:rPr>
          <w:rFonts w:ascii="Times New Roman" w:hAnsi="Times New Roman" w:cs="Times New Roman"/>
          <w:sz w:val="24"/>
          <w:szCs w:val="24"/>
        </w:rPr>
        <w:t>Председате</w:t>
      </w:r>
      <w:r w:rsidR="006C5158">
        <w:rPr>
          <w:rFonts w:ascii="Times New Roman" w:hAnsi="Times New Roman" w:cs="Times New Roman"/>
          <w:sz w:val="24"/>
          <w:szCs w:val="24"/>
        </w:rPr>
        <w:t xml:space="preserve">ль профкома:________ </w:t>
      </w:r>
      <w:proofErr w:type="spellStart"/>
      <w:r w:rsidR="006C5158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="006C5158">
        <w:rPr>
          <w:rFonts w:ascii="Times New Roman" w:hAnsi="Times New Roman" w:cs="Times New Roman"/>
          <w:sz w:val="24"/>
          <w:szCs w:val="24"/>
        </w:rPr>
        <w:t xml:space="preserve"> М.Р</w:t>
      </w:r>
      <w:r w:rsidR="00AA35E8">
        <w:rPr>
          <w:rFonts w:ascii="Times New Roman" w:hAnsi="Times New Roman" w:cs="Times New Roman"/>
          <w:sz w:val="24"/>
          <w:szCs w:val="24"/>
        </w:rPr>
        <w:t>.</w:t>
      </w:r>
    </w:p>
    <w:sectPr w:rsidR="00006186" w:rsidRPr="00721A9D" w:rsidSect="00AA3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C70"/>
    <w:multiLevelType w:val="hybridMultilevel"/>
    <w:tmpl w:val="135C1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179"/>
    <w:rsid w:val="00006186"/>
    <w:rsid w:val="0000743D"/>
    <w:rsid w:val="000C0A7A"/>
    <w:rsid w:val="000F3A0F"/>
    <w:rsid w:val="00111905"/>
    <w:rsid w:val="001D02D6"/>
    <w:rsid w:val="00251F71"/>
    <w:rsid w:val="002C5985"/>
    <w:rsid w:val="004C51B6"/>
    <w:rsid w:val="006271FE"/>
    <w:rsid w:val="006C5158"/>
    <w:rsid w:val="00702EF5"/>
    <w:rsid w:val="00721A9D"/>
    <w:rsid w:val="00932231"/>
    <w:rsid w:val="009F12F7"/>
    <w:rsid w:val="00AA35E8"/>
    <w:rsid w:val="00AE7419"/>
    <w:rsid w:val="00B66633"/>
    <w:rsid w:val="00D91D25"/>
    <w:rsid w:val="00DA6AE5"/>
    <w:rsid w:val="00DD2A99"/>
    <w:rsid w:val="00EE5F8E"/>
    <w:rsid w:val="00F6742A"/>
    <w:rsid w:val="00F855E7"/>
    <w:rsid w:val="00F87179"/>
    <w:rsid w:val="00F929D6"/>
    <w:rsid w:val="00FC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Rustem</cp:lastModifiedBy>
  <cp:revision>7</cp:revision>
  <cp:lastPrinted>2024-09-04T18:29:00Z</cp:lastPrinted>
  <dcterms:created xsi:type="dcterms:W3CDTF">2021-09-03T03:34:00Z</dcterms:created>
  <dcterms:modified xsi:type="dcterms:W3CDTF">2025-09-10T18:58:00Z</dcterms:modified>
</cp:coreProperties>
</file>